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698C" w14:textId="77777777" w:rsidR="008B5888" w:rsidRDefault="008B5888" w:rsidP="00E0085C">
      <w:pPr>
        <w:spacing w:line="240" w:lineRule="auto"/>
        <w:contextualSpacing/>
        <w:jc w:val="right"/>
        <w:rPr>
          <w:sz w:val="24"/>
          <w:szCs w:val="24"/>
        </w:rPr>
      </w:pPr>
    </w:p>
    <w:p w14:paraId="36FE6FD2" w14:textId="77777777" w:rsidR="00FE4287" w:rsidRDefault="00FE4287" w:rsidP="00E0085C">
      <w:pPr>
        <w:spacing w:line="240" w:lineRule="auto"/>
        <w:contextualSpacing/>
        <w:jc w:val="right"/>
        <w:rPr>
          <w:sz w:val="24"/>
          <w:szCs w:val="24"/>
        </w:rPr>
      </w:pPr>
    </w:p>
    <w:p w14:paraId="5CCF3BFB" w14:textId="77777777" w:rsidR="00E0085C" w:rsidRDefault="00E0085C" w:rsidP="00E0085C">
      <w:pPr>
        <w:spacing w:line="240" w:lineRule="auto"/>
        <w:contextualSpacing/>
        <w:jc w:val="right"/>
        <w:rPr>
          <w:sz w:val="24"/>
          <w:szCs w:val="24"/>
        </w:rPr>
      </w:pPr>
    </w:p>
    <w:p w14:paraId="06C4FDF3" w14:textId="0E3369C4" w:rsidR="00930620" w:rsidRDefault="006816CB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FE4287">
        <w:rPr>
          <w:b/>
          <w:bCs/>
          <w:sz w:val="24"/>
          <w:szCs w:val="24"/>
        </w:rPr>
        <w:t>MRB PROD SYSTEMS SRL</w:t>
      </w:r>
      <w:r>
        <w:rPr>
          <w:sz w:val="24"/>
          <w:szCs w:val="24"/>
        </w:rPr>
        <w:t xml:space="preserve"> </w:t>
      </w:r>
      <w:r w:rsidR="00930620" w:rsidRPr="00930620">
        <w:rPr>
          <w:sz w:val="24"/>
          <w:szCs w:val="24"/>
        </w:rPr>
        <w:t>implementează proiectul cu titlul</w:t>
      </w:r>
      <w:r w:rsidR="00930620">
        <w:rPr>
          <w:sz w:val="24"/>
          <w:szCs w:val="24"/>
        </w:rPr>
        <w:t xml:space="preserve"> ”</w:t>
      </w:r>
      <w:r w:rsidR="00930620" w:rsidRPr="00930620">
        <w:rPr>
          <w:i/>
          <w:iCs/>
          <w:sz w:val="24"/>
          <w:szCs w:val="24"/>
        </w:rPr>
        <w:t>Creșterea competitivității MRB PROD SYSTEMS SRL prin înființarea unei noi unități de producție și integrarea de tehnologii robotizate și nanomateriale în cadrul procesului de fabricație și a spațiilor de producție</w:t>
      </w:r>
      <w:r w:rsidR="00930620">
        <w:rPr>
          <w:sz w:val="24"/>
          <w:szCs w:val="24"/>
        </w:rPr>
        <w:t xml:space="preserve">”, </w:t>
      </w:r>
      <w:r w:rsidR="00930620" w:rsidRPr="006816CB">
        <w:rPr>
          <w:sz w:val="24"/>
          <w:szCs w:val="24"/>
        </w:rPr>
        <w:t>cod SMIS 325875</w:t>
      </w:r>
      <w:r w:rsidR="00930620">
        <w:rPr>
          <w:sz w:val="24"/>
          <w:szCs w:val="24"/>
        </w:rPr>
        <w:t xml:space="preserve">, ca urmare a semnării contractului de finanțare nr. </w:t>
      </w:r>
      <w:r w:rsidR="00930620" w:rsidRPr="006816CB">
        <w:rPr>
          <w:sz w:val="24"/>
          <w:szCs w:val="24"/>
        </w:rPr>
        <w:t>230</w:t>
      </w:r>
      <w:r w:rsidR="00930620">
        <w:rPr>
          <w:sz w:val="24"/>
          <w:szCs w:val="24"/>
        </w:rPr>
        <w:t xml:space="preserve"> </w:t>
      </w:r>
      <w:r w:rsidR="00930620" w:rsidRPr="006816CB">
        <w:rPr>
          <w:sz w:val="24"/>
          <w:szCs w:val="24"/>
        </w:rPr>
        <w:t xml:space="preserve">din </w:t>
      </w:r>
      <w:r w:rsidR="00930620">
        <w:rPr>
          <w:sz w:val="24"/>
          <w:szCs w:val="24"/>
        </w:rPr>
        <w:t>24</w:t>
      </w:r>
      <w:r w:rsidR="00930620" w:rsidRPr="006816CB">
        <w:rPr>
          <w:sz w:val="24"/>
          <w:szCs w:val="24"/>
        </w:rPr>
        <w:t>.</w:t>
      </w:r>
      <w:r w:rsidR="00930620">
        <w:rPr>
          <w:sz w:val="24"/>
          <w:szCs w:val="24"/>
        </w:rPr>
        <w:t>03</w:t>
      </w:r>
      <w:r w:rsidR="00930620" w:rsidRPr="006816CB">
        <w:rPr>
          <w:sz w:val="24"/>
          <w:szCs w:val="24"/>
        </w:rPr>
        <w:t>.202</w:t>
      </w:r>
      <w:r w:rsidR="00930620">
        <w:rPr>
          <w:sz w:val="24"/>
          <w:szCs w:val="24"/>
        </w:rPr>
        <w:t>5</w:t>
      </w:r>
      <w:r w:rsidR="00930620">
        <w:rPr>
          <w:sz w:val="24"/>
          <w:szCs w:val="24"/>
        </w:rPr>
        <w:t xml:space="preserve"> cu </w:t>
      </w:r>
      <w:r w:rsidR="00930620" w:rsidRPr="00930620">
        <w:rPr>
          <w:sz w:val="24"/>
          <w:szCs w:val="24"/>
        </w:rPr>
        <w:t>AGENȚIA DE DEZVOLTARE REGIONALĂ NORD-VEST în calitate de Autoritate de Management pentru Programul Regional Nord-Vest 2021-2027</w:t>
      </w:r>
      <w:r w:rsidR="00930620">
        <w:rPr>
          <w:sz w:val="24"/>
          <w:szCs w:val="24"/>
        </w:rPr>
        <w:t>.</w:t>
      </w:r>
    </w:p>
    <w:p w14:paraId="03A2BB9F" w14:textId="51FDAB56" w:rsidR="00930620" w:rsidRDefault="00930620" w:rsidP="00930620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3D200C">
        <w:rPr>
          <w:sz w:val="24"/>
          <w:szCs w:val="24"/>
        </w:rPr>
        <w:t xml:space="preserve">Proiectul </w:t>
      </w:r>
      <w:r>
        <w:rPr>
          <w:sz w:val="24"/>
          <w:szCs w:val="24"/>
        </w:rPr>
        <w:t>se derulează</w:t>
      </w:r>
      <w:r w:rsidRPr="003D200C">
        <w:rPr>
          <w:sz w:val="24"/>
          <w:szCs w:val="24"/>
        </w:rPr>
        <w:t xml:space="preserve"> în perioada 24.03.2025</w:t>
      </w:r>
      <w:r>
        <w:rPr>
          <w:sz w:val="24"/>
          <w:szCs w:val="24"/>
        </w:rPr>
        <w:t xml:space="preserve"> </w:t>
      </w:r>
      <w:r w:rsidRPr="003D200C">
        <w:rPr>
          <w:sz w:val="24"/>
          <w:szCs w:val="24"/>
        </w:rPr>
        <w:t>– 24.03.202</w:t>
      </w:r>
      <w:r>
        <w:rPr>
          <w:sz w:val="24"/>
          <w:szCs w:val="24"/>
        </w:rPr>
        <w:t>8</w:t>
      </w:r>
      <w:r w:rsidRPr="003D200C">
        <w:rPr>
          <w:sz w:val="24"/>
          <w:szCs w:val="24"/>
        </w:rPr>
        <w:t>, având locația de implementare la adresa</w:t>
      </w:r>
      <w:r>
        <w:rPr>
          <w:sz w:val="24"/>
          <w:szCs w:val="24"/>
        </w:rPr>
        <w:t xml:space="preserve"> Municipiul Dej, </w:t>
      </w:r>
      <w:r w:rsidRPr="003D200C">
        <w:rPr>
          <w:sz w:val="24"/>
          <w:szCs w:val="24"/>
        </w:rPr>
        <w:t>Dumbrava Roșie</w:t>
      </w:r>
      <w:r>
        <w:rPr>
          <w:sz w:val="24"/>
          <w:szCs w:val="24"/>
        </w:rPr>
        <w:t>,</w:t>
      </w:r>
      <w:r w:rsidRPr="003D20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3D200C">
        <w:rPr>
          <w:sz w:val="24"/>
          <w:szCs w:val="24"/>
        </w:rPr>
        <w:t>1A</w:t>
      </w:r>
      <w:r>
        <w:rPr>
          <w:sz w:val="24"/>
          <w:szCs w:val="24"/>
        </w:rPr>
        <w:t>, Județul Cluj.</w:t>
      </w:r>
    </w:p>
    <w:p w14:paraId="4058870D" w14:textId="77777777" w:rsidR="006816CB" w:rsidRPr="006816CB" w:rsidRDefault="006816CB" w:rsidP="00E0085C">
      <w:pPr>
        <w:spacing w:line="240" w:lineRule="auto"/>
        <w:ind w:firstLine="708"/>
        <w:contextualSpacing/>
        <w:jc w:val="both"/>
        <w:rPr>
          <w:b/>
          <w:bCs/>
          <w:sz w:val="24"/>
          <w:szCs w:val="24"/>
        </w:rPr>
      </w:pPr>
      <w:r w:rsidRPr="006816CB">
        <w:rPr>
          <w:b/>
          <w:bCs/>
          <w:sz w:val="24"/>
          <w:szCs w:val="24"/>
        </w:rPr>
        <w:t>Obiective specifice ale proiectului sunt:</w:t>
      </w:r>
    </w:p>
    <w:p w14:paraId="1F41D34B" w14:textId="7538CEED" w:rsidR="006816CB" w:rsidRPr="006816CB" w:rsidRDefault="006816CB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6816CB">
        <w:rPr>
          <w:b/>
          <w:bCs/>
          <w:sz w:val="24"/>
          <w:szCs w:val="24"/>
        </w:rPr>
        <w:t>OBIECTIV SPECIFIC 1</w:t>
      </w:r>
      <w:r w:rsidRPr="006816CB">
        <w:rPr>
          <w:sz w:val="24"/>
          <w:szCs w:val="24"/>
        </w:rPr>
        <w:t xml:space="preserve"> – Extinderea capacității de producție pentru ansambluri de cabluri și fire complexe și subcomponente cu 38% prin renovarea unei hale de producție nouă și dotarea ei cu</w:t>
      </w:r>
      <w:r>
        <w:rPr>
          <w:sz w:val="24"/>
          <w:szCs w:val="24"/>
        </w:rPr>
        <w:t xml:space="preserve"> </w:t>
      </w:r>
      <w:r w:rsidRPr="006816CB">
        <w:rPr>
          <w:sz w:val="24"/>
          <w:szCs w:val="24"/>
        </w:rPr>
        <w:t xml:space="preserve">echipamente </w:t>
      </w:r>
      <w:r>
        <w:rPr>
          <w:sz w:val="24"/>
          <w:szCs w:val="24"/>
        </w:rPr>
        <w:t>ș</w:t>
      </w:r>
      <w:r w:rsidRPr="006816CB">
        <w:rPr>
          <w:sz w:val="24"/>
          <w:szCs w:val="24"/>
        </w:rPr>
        <w:t>i linii teh</w:t>
      </w:r>
      <w:r w:rsidR="00590C5D">
        <w:rPr>
          <w:sz w:val="24"/>
          <w:szCs w:val="24"/>
        </w:rPr>
        <w:t>n</w:t>
      </w:r>
      <w:r w:rsidRPr="006816CB">
        <w:rPr>
          <w:sz w:val="24"/>
          <w:szCs w:val="24"/>
        </w:rPr>
        <w:t>ologice robotizate de înaltă perfo</w:t>
      </w:r>
      <w:r w:rsidR="00590C5D">
        <w:rPr>
          <w:sz w:val="24"/>
          <w:szCs w:val="24"/>
        </w:rPr>
        <w:t>r</w:t>
      </w:r>
      <w:r w:rsidRPr="006816CB">
        <w:rPr>
          <w:sz w:val="24"/>
          <w:szCs w:val="24"/>
        </w:rPr>
        <w:t>manță, obținută până la finalul perioadei de implementare.</w:t>
      </w:r>
    </w:p>
    <w:p w14:paraId="3B53A85B" w14:textId="3CB0B849" w:rsidR="006816CB" w:rsidRPr="006816CB" w:rsidRDefault="006816CB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6816CB">
        <w:rPr>
          <w:b/>
          <w:bCs/>
          <w:sz w:val="24"/>
          <w:szCs w:val="24"/>
        </w:rPr>
        <w:t>OBIECTIV SPECIFIC 2</w:t>
      </w:r>
      <w:r w:rsidRPr="006816CB">
        <w:rPr>
          <w:sz w:val="24"/>
          <w:szCs w:val="24"/>
        </w:rPr>
        <w:t xml:space="preserve"> – Dezvoltarea resurselor umane ale firmei prin crearea a 5 locuri de muncă noi, din care cel puțin 1 va fi ocupat de o persoană care face parte dintr-o categorie defavorizată,</w:t>
      </w:r>
      <w:r>
        <w:rPr>
          <w:sz w:val="24"/>
          <w:szCs w:val="24"/>
        </w:rPr>
        <w:t xml:space="preserve"> </w:t>
      </w:r>
      <w:r w:rsidRPr="006816CB">
        <w:rPr>
          <w:sz w:val="24"/>
          <w:szCs w:val="24"/>
        </w:rPr>
        <w:t>până la sfârșitul anului fiscal următor celui în care s-a finalizat implementarea proiectului</w:t>
      </w:r>
      <w:r>
        <w:rPr>
          <w:sz w:val="24"/>
          <w:szCs w:val="24"/>
        </w:rPr>
        <w:t>.</w:t>
      </w:r>
    </w:p>
    <w:p w14:paraId="02FEC83B" w14:textId="11F3B421" w:rsidR="006816CB" w:rsidRDefault="006816CB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6816CB">
        <w:rPr>
          <w:b/>
          <w:bCs/>
          <w:sz w:val="24"/>
          <w:szCs w:val="24"/>
        </w:rPr>
        <w:t>OBIECTIV SPECIFIC 3</w:t>
      </w:r>
      <w:r w:rsidRPr="006816CB">
        <w:rPr>
          <w:sz w:val="24"/>
          <w:szCs w:val="24"/>
        </w:rPr>
        <w:t xml:space="preserve"> – Creșterea cifrei de afaceri cu 58,24% în urma implementării proiectului și punerea lui în operare, până la sfârșitul anului fiscal următor celui în care s-a finalizat</w:t>
      </w:r>
      <w:r>
        <w:rPr>
          <w:sz w:val="24"/>
          <w:szCs w:val="24"/>
        </w:rPr>
        <w:t xml:space="preserve"> </w:t>
      </w:r>
      <w:r w:rsidRPr="006816CB">
        <w:rPr>
          <w:sz w:val="24"/>
          <w:szCs w:val="24"/>
        </w:rPr>
        <w:t>implementarea proiectului.</w:t>
      </w:r>
      <w:r w:rsidR="003D200C">
        <w:rPr>
          <w:sz w:val="24"/>
          <w:szCs w:val="24"/>
        </w:rPr>
        <w:t xml:space="preserve"> </w:t>
      </w:r>
    </w:p>
    <w:p w14:paraId="5F4D6B62" w14:textId="273DE0EE" w:rsidR="003D200C" w:rsidRDefault="003D200C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  <w:r w:rsidRPr="003D200C">
        <w:rPr>
          <w:sz w:val="24"/>
          <w:szCs w:val="24"/>
        </w:rPr>
        <w:t xml:space="preserve">Valoarea totală a proiectului este de </w:t>
      </w:r>
      <w:r w:rsidR="00E0085C" w:rsidRPr="00E0085C">
        <w:rPr>
          <w:sz w:val="24"/>
          <w:szCs w:val="24"/>
        </w:rPr>
        <w:t>19.994.124,26</w:t>
      </w:r>
      <w:r w:rsidR="00E0085C">
        <w:rPr>
          <w:sz w:val="24"/>
          <w:szCs w:val="24"/>
        </w:rPr>
        <w:t xml:space="preserve"> </w:t>
      </w:r>
      <w:r w:rsidRPr="003D200C">
        <w:rPr>
          <w:sz w:val="24"/>
          <w:szCs w:val="24"/>
        </w:rPr>
        <w:t xml:space="preserve">lei, din care valoarea finanțării nerambursabile este de </w:t>
      </w:r>
      <w:r w:rsidR="00E0085C" w:rsidRPr="00E0085C">
        <w:rPr>
          <w:sz w:val="24"/>
          <w:szCs w:val="24"/>
        </w:rPr>
        <w:t>7.395.700,72</w:t>
      </w:r>
      <w:r w:rsidR="00E0085C">
        <w:rPr>
          <w:sz w:val="24"/>
          <w:szCs w:val="24"/>
        </w:rPr>
        <w:t xml:space="preserve"> </w:t>
      </w:r>
      <w:r w:rsidRPr="003D200C">
        <w:rPr>
          <w:sz w:val="24"/>
          <w:szCs w:val="24"/>
        </w:rPr>
        <w:t xml:space="preserve">lei, după cum urmează: din Fondul European de Dezvoltare Regională – </w:t>
      </w:r>
      <w:r w:rsidR="00E0085C" w:rsidRPr="00E0085C">
        <w:rPr>
          <w:sz w:val="24"/>
          <w:szCs w:val="24"/>
        </w:rPr>
        <w:t>6.286.345,61</w:t>
      </w:r>
      <w:r w:rsidR="00E0085C">
        <w:rPr>
          <w:sz w:val="24"/>
          <w:szCs w:val="24"/>
        </w:rPr>
        <w:t xml:space="preserve"> </w:t>
      </w:r>
      <w:r w:rsidRPr="003D200C">
        <w:rPr>
          <w:sz w:val="24"/>
          <w:szCs w:val="24"/>
        </w:rPr>
        <w:t>lei și</w:t>
      </w:r>
      <w:r w:rsidR="00E0085C">
        <w:rPr>
          <w:sz w:val="24"/>
          <w:szCs w:val="24"/>
        </w:rPr>
        <w:t xml:space="preserve"> din</w:t>
      </w:r>
      <w:r w:rsidRPr="003D200C">
        <w:rPr>
          <w:sz w:val="24"/>
          <w:szCs w:val="24"/>
        </w:rPr>
        <w:t xml:space="preserve"> Bugetul Național – </w:t>
      </w:r>
      <w:r w:rsidR="00E0085C" w:rsidRPr="00E0085C">
        <w:rPr>
          <w:sz w:val="24"/>
          <w:szCs w:val="24"/>
        </w:rPr>
        <w:t>1.109.355,11</w:t>
      </w:r>
      <w:r w:rsidR="00E0085C">
        <w:rPr>
          <w:sz w:val="24"/>
          <w:szCs w:val="24"/>
        </w:rPr>
        <w:t xml:space="preserve"> </w:t>
      </w:r>
      <w:r w:rsidRPr="003D200C">
        <w:rPr>
          <w:sz w:val="24"/>
          <w:szCs w:val="24"/>
        </w:rPr>
        <w:t>lei.</w:t>
      </w:r>
    </w:p>
    <w:p w14:paraId="47E16DB9" w14:textId="77777777" w:rsidR="00E0085C" w:rsidRDefault="00E0085C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</w:p>
    <w:p w14:paraId="46D21D5F" w14:textId="77777777" w:rsidR="00763FBA" w:rsidRDefault="00763FBA" w:rsidP="00E0085C">
      <w:pPr>
        <w:spacing w:line="240" w:lineRule="auto"/>
        <w:ind w:firstLine="708"/>
        <w:contextualSpacing/>
        <w:jc w:val="both"/>
        <w:rPr>
          <w:sz w:val="24"/>
          <w:szCs w:val="24"/>
        </w:rPr>
      </w:pPr>
    </w:p>
    <w:p w14:paraId="14C22A83" w14:textId="6B4E4B41" w:rsidR="00910C07" w:rsidRPr="00E0085C" w:rsidRDefault="00F12D5F" w:rsidP="00E0085C">
      <w:pPr>
        <w:spacing w:line="240" w:lineRule="auto"/>
        <w:jc w:val="center"/>
        <w:rPr>
          <w:b/>
          <w:bCs/>
          <w:i/>
          <w:iCs/>
          <w:sz w:val="32"/>
        </w:rPr>
      </w:pPr>
      <w:r w:rsidRPr="00F12D5F">
        <w:rPr>
          <w:b/>
          <w:bCs/>
          <w:i/>
          <w:iCs/>
          <w:sz w:val="32"/>
        </w:rPr>
        <w:t>Investim în viitorul regiunii!</w:t>
      </w:r>
    </w:p>
    <w:sectPr w:rsidR="00910C07" w:rsidRPr="00E0085C" w:rsidSect="00910C0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63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4F46" w14:textId="77777777" w:rsidR="00206BFE" w:rsidRDefault="00206BFE" w:rsidP="00CB0F18">
      <w:pPr>
        <w:spacing w:after="0" w:line="240" w:lineRule="auto"/>
      </w:pPr>
      <w:r>
        <w:separator/>
      </w:r>
    </w:p>
  </w:endnote>
  <w:endnote w:type="continuationSeparator" w:id="0">
    <w:p w14:paraId="1380F844" w14:textId="77777777" w:rsidR="00206BFE" w:rsidRDefault="00206BFE" w:rsidP="00CB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66D1" w14:textId="77777777" w:rsidR="00D56705" w:rsidRDefault="00D56705" w:rsidP="00D56705">
    <w:pPr>
      <w:pStyle w:val="Footer"/>
    </w:pPr>
  </w:p>
  <w:p w14:paraId="06EC3499" w14:textId="77777777" w:rsidR="00D56705" w:rsidRDefault="00D56705" w:rsidP="00D56705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6432" behindDoc="0" locked="0" layoutInCell="1" allowOverlap="1" wp14:anchorId="7078F39D" wp14:editId="6B26BC07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2438400" cy="1581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EAA8ECD" w14:textId="77777777" w:rsidR="00D56705" w:rsidRDefault="00D56705" w:rsidP="00D56705">
    <w:pPr>
      <w:pStyle w:val="Footer"/>
    </w:pPr>
  </w:p>
  <w:p w14:paraId="6035114F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  <w:r w:rsidRPr="00D7265C">
      <w:rPr>
        <w:b/>
        <w:noProof/>
        <w:color w:val="002060"/>
        <w:sz w:val="18"/>
        <w:szCs w:val="18"/>
        <w:lang w:eastAsia="ro-RO"/>
      </w:rPr>
      <w:t>www.regionordvest.ro</w:t>
    </w:r>
    <w:r w:rsidRPr="00D7265C">
      <w:rPr>
        <w:b/>
        <w:color w:val="002060"/>
        <w:sz w:val="18"/>
        <w:szCs w:val="18"/>
      </w:rPr>
      <w:t xml:space="preserve">  I  www.nord-vest.ro</w:t>
    </w:r>
  </w:p>
  <w:p w14:paraId="4CB36650" w14:textId="77777777" w:rsidR="00F12D5F" w:rsidRDefault="00F12D5F" w:rsidP="00F12D5F">
    <w:pPr>
      <w:pStyle w:val="Alineat"/>
      <w:spacing w:before="0" w:after="0"/>
      <w:ind w:left="284" w:firstLine="0"/>
      <w:jc w:val="center"/>
      <w:rPr>
        <w:sz w:val="18"/>
        <w:szCs w:val="18"/>
      </w:rPr>
    </w:pPr>
  </w:p>
  <w:p w14:paraId="3F19C93F" w14:textId="5B4A4E87" w:rsidR="00F12D5F" w:rsidRPr="00B35565" w:rsidRDefault="00F12D5F" w:rsidP="00F12D5F">
    <w:pPr>
      <w:pStyle w:val="Alineat"/>
      <w:spacing w:before="0" w:after="0"/>
      <w:ind w:left="284" w:firstLine="0"/>
      <w:jc w:val="center"/>
      <w:rPr>
        <w:rFonts w:cstheme="minorHAnsi"/>
        <w:noProof w:val="0"/>
        <w:color w:val="000000" w:themeColor="text1"/>
        <w:sz w:val="18"/>
        <w:szCs w:val="18"/>
      </w:rPr>
    </w:pPr>
    <w:r w:rsidRPr="00B35565">
      <w:rPr>
        <w:sz w:val="18"/>
        <w:szCs w:val="18"/>
      </w:rPr>
      <w:t>„Conținutul acestui material nu reprezintă în mod obligatoriu poziția oficială a Uniunii Europene, a Guvernului României sau a Autorității de Management pentru Programul Regional Nord-Vest 2021-2027”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9E92" w14:textId="77777777" w:rsidR="00D56705" w:rsidRDefault="00D56705" w:rsidP="00D56705">
    <w:pPr>
      <w:pStyle w:val="Footer"/>
    </w:pPr>
  </w:p>
  <w:p w14:paraId="600B290B" w14:textId="77777777" w:rsidR="00D56705" w:rsidRDefault="00D56705" w:rsidP="00D56705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8480" behindDoc="0" locked="0" layoutInCell="1" allowOverlap="1" wp14:anchorId="79B734B9" wp14:editId="046E8908">
          <wp:simplePos x="0" y="0"/>
          <wp:positionH relativeFrom="margin">
            <wp:align>center</wp:align>
          </wp:positionH>
          <wp:positionV relativeFrom="paragraph">
            <wp:posOffset>106045</wp:posOffset>
          </wp:positionV>
          <wp:extent cx="2438400" cy="1581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nda grafica Regio 2021-20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7327B51" w14:textId="77777777" w:rsidR="00D56705" w:rsidRDefault="00D56705" w:rsidP="00D56705">
    <w:pPr>
      <w:pStyle w:val="Footer"/>
    </w:pPr>
  </w:p>
  <w:p w14:paraId="56B1909D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  <w:r w:rsidRPr="00D7265C">
      <w:rPr>
        <w:b/>
        <w:noProof/>
        <w:color w:val="002060"/>
        <w:sz w:val="18"/>
        <w:szCs w:val="18"/>
        <w:lang w:eastAsia="ro-RO"/>
      </w:rPr>
      <w:t>www.regionordvest.ro</w:t>
    </w:r>
    <w:r w:rsidRPr="00D7265C">
      <w:rPr>
        <w:b/>
        <w:color w:val="002060"/>
        <w:sz w:val="18"/>
        <w:szCs w:val="18"/>
      </w:rPr>
      <w:t xml:space="preserve">  I  www.nord-vest.ro</w:t>
    </w:r>
  </w:p>
  <w:p w14:paraId="7505CE18" w14:textId="77777777" w:rsidR="00D56705" w:rsidRPr="00D7265C" w:rsidRDefault="00D56705" w:rsidP="00D56705">
    <w:pPr>
      <w:pStyle w:val="Footer"/>
      <w:jc w:val="center"/>
      <w:rPr>
        <w:b/>
        <w:color w:val="002060"/>
        <w:sz w:val="18"/>
        <w:szCs w:val="18"/>
      </w:rPr>
    </w:pPr>
  </w:p>
  <w:p w14:paraId="61E6BBEA" w14:textId="77777777" w:rsidR="00F12D5F" w:rsidRPr="00B35565" w:rsidRDefault="00F12D5F" w:rsidP="00F12D5F">
    <w:pPr>
      <w:pStyle w:val="Alineat"/>
      <w:spacing w:before="0" w:after="0"/>
      <w:ind w:left="284" w:firstLine="0"/>
      <w:jc w:val="center"/>
      <w:rPr>
        <w:rFonts w:cstheme="minorHAnsi"/>
        <w:noProof w:val="0"/>
        <w:color w:val="000000" w:themeColor="text1"/>
        <w:sz w:val="18"/>
        <w:szCs w:val="18"/>
      </w:rPr>
    </w:pPr>
    <w:r w:rsidRPr="00B35565">
      <w:rPr>
        <w:sz w:val="18"/>
        <w:szCs w:val="18"/>
      </w:rPr>
      <w:t>„Conținutul acestui material nu reprezintă în mod obligatoriu poziția oficială a Uniunii Europene, a Guvernului României sau a Autorității de Management pentru Programul Regional Nord-Vest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0A27" w14:textId="77777777" w:rsidR="00206BFE" w:rsidRDefault="00206BFE" w:rsidP="00CB0F18">
      <w:pPr>
        <w:spacing w:after="0" w:line="240" w:lineRule="auto"/>
      </w:pPr>
      <w:r>
        <w:separator/>
      </w:r>
    </w:p>
  </w:footnote>
  <w:footnote w:type="continuationSeparator" w:id="0">
    <w:p w14:paraId="678D0E39" w14:textId="77777777" w:rsidR="00206BFE" w:rsidRDefault="00206BFE" w:rsidP="00CB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1EE" w14:textId="77777777" w:rsidR="007019AE" w:rsidRDefault="00000000">
    <w:pPr>
      <w:pStyle w:val="Header"/>
    </w:pPr>
    <w:r>
      <w:rPr>
        <w:noProof/>
        <w:lang w:eastAsia="ro-RO"/>
      </w:rPr>
      <w:pict w14:anchorId="22605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4" o:spid="_x0000_s1027" type="#_x0000_t75" style="position:absolute;margin-left:0;margin-top:0;width:451.2pt;height:191.75pt;z-index:-251656192;mso-position-horizontal:center;mso-position-horizontal-relative:margin;mso-position-vertical:center;mso-position-vertical-relative:margin" o:allowincell="f">
          <v:imagedata r:id="rId1" o:title="fundal prezent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DC24" w14:textId="6F5D7CC5" w:rsidR="00CB0F18" w:rsidRDefault="00000000">
    <w:pPr>
      <w:pStyle w:val="Header"/>
    </w:pPr>
    <w:r>
      <w:rPr>
        <w:rFonts w:ascii="Trebuchet MS" w:hAnsi="Trebuchet MS" w:cs="Arial"/>
        <w:noProof/>
        <w:sz w:val="24"/>
        <w:szCs w:val="24"/>
        <w:lang w:eastAsia="ro-RO"/>
      </w:rPr>
      <w:pict w14:anchorId="657F1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5" o:spid="_x0000_s1028" type="#_x0000_t75" style="position:absolute;margin-left:0;margin-top:0;width:451.2pt;height:191.75pt;z-index:-251655168;mso-position-horizontal:center;mso-position-horizontal-relative:margin;mso-position-vertical:center;mso-position-vertical-relative:margin" o:allowincell="f">
          <v:imagedata r:id="rId1" o:title="fundal prezenta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710" w14:textId="77777777" w:rsidR="007019AE" w:rsidRDefault="00DD7EE7">
    <w:pPr>
      <w:pStyle w:val="Header"/>
    </w:pPr>
    <w:r>
      <w:rPr>
        <w:noProof/>
        <w:lang w:eastAsia="ro-RO"/>
      </w:rPr>
      <w:drawing>
        <wp:inline distT="0" distB="0" distL="0" distR="0" wp14:anchorId="48084B42" wp14:editId="013C006B">
          <wp:extent cx="5731510" cy="622935"/>
          <wp:effectExtent l="0" t="0" r="2540" b="571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ro-RO"/>
      </w:rPr>
      <w:pict w14:anchorId="75E8A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33093" o:spid="_x0000_s1026" type="#_x0000_t75" style="position:absolute;margin-left:0;margin-top:0;width:451.2pt;height:191.75pt;z-index:-251657216;mso-position-horizontal:center;mso-position-horizontal-relative:margin;mso-position-vertical:center;mso-position-vertical-relative:margin" o:allowincell="f">
          <v:imagedata r:id="rId2" o:title="fundal prezent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43D"/>
    <w:multiLevelType w:val="hybridMultilevel"/>
    <w:tmpl w:val="056434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2C7A"/>
    <w:multiLevelType w:val="hybridMultilevel"/>
    <w:tmpl w:val="C0063F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871E1"/>
    <w:multiLevelType w:val="hybridMultilevel"/>
    <w:tmpl w:val="53FA0D40"/>
    <w:lvl w:ilvl="0" w:tplc="D3C02852">
      <w:start w:val="29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53D01CE"/>
    <w:multiLevelType w:val="hybridMultilevel"/>
    <w:tmpl w:val="28B298C8"/>
    <w:lvl w:ilvl="0" w:tplc="CE5AD620">
      <w:start w:val="29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49671472">
    <w:abstractNumId w:val="0"/>
  </w:num>
  <w:num w:numId="2" w16cid:durableId="251209846">
    <w:abstractNumId w:val="1"/>
  </w:num>
  <w:num w:numId="3" w16cid:durableId="75446793">
    <w:abstractNumId w:val="3"/>
  </w:num>
  <w:num w:numId="4" w16cid:durableId="20310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18"/>
    <w:rsid w:val="0009114A"/>
    <w:rsid w:val="000D05E7"/>
    <w:rsid w:val="000F54AF"/>
    <w:rsid w:val="001141C7"/>
    <w:rsid w:val="00171B6F"/>
    <w:rsid w:val="001C499A"/>
    <w:rsid w:val="002002A5"/>
    <w:rsid w:val="00206BFE"/>
    <w:rsid w:val="00224D97"/>
    <w:rsid w:val="00261028"/>
    <w:rsid w:val="002646E9"/>
    <w:rsid w:val="00275A4E"/>
    <w:rsid w:val="00276E4C"/>
    <w:rsid w:val="002A3259"/>
    <w:rsid w:val="002B238F"/>
    <w:rsid w:val="002E47F5"/>
    <w:rsid w:val="00316816"/>
    <w:rsid w:val="00323B14"/>
    <w:rsid w:val="003D200C"/>
    <w:rsid w:val="003D5FCF"/>
    <w:rsid w:val="004814CB"/>
    <w:rsid w:val="004B38B0"/>
    <w:rsid w:val="004B6F02"/>
    <w:rsid w:val="004D6B07"/>
    <w:rsid w:val="00513D4A"/>
    <w:rsid w:val="00556C7C"/>
    <w:rsid w:val="00590C5D"/>
    <w:rsid w:val="005A33E0"/>
    <w:rsid w:val="005B025F"/>
    <w:rsid w:val="005B73D2"/>
    <w:rsid w:val="005D252E"/>
    <w:rsid w:val="005E5D11"/>
    <w:rsid w:val="00604533"/>
    <w:rsid w:val="006120C5"/>
    <w:rsid w:val="00657A9D"/>
    <w:rsid w:val="006676E3"/>
    <w:rsid w:val="006816CB"/>
    <w:rsid w:val="006B44DD"/>
    <w:rsid w:val="006F15A9"/>
    <w:rsid w:val="007019AE"/>
    <w:rsid w:val="007031FE"/>
    <w:rsid w:val="00703A10"/>
    <w:rsid w:val="00705621"/>
    <w:rsid w:val="00763FBA"/>
    <w:rsid w:val="00820D62"/>
    <w:rsid w:val="00832033"/>
    <w:rsid w:val="008923BF"/>
    <w:rsid w:val="008B5888"/>
    <w:rsid w:val="008B7685"/>
    <w:rsid w:val="008F4DBA"/>
    <w:rsid w:val="00903DFD"/>
    <w:rsid w:val="00910C07"/>
    <w:rsid w:val="00921845"/>
    <w:rsid w:val="009303CE"/>
    <w:rsid w:val="00930620"/>
    <w:rsid w:val="00981704"/>
    <w:rsid w:val="009A00E6"/>
    <w:rsid w:val="009C3799"/>
    <w:rsid w:val="009D66D4"/>
    <w:rsid w:val="009E3F57"/>
    <w:rsid w:val="00A11029"/>
    <w:rsid w:val="00A11942"/>
    <w:rsid w:val="00A62835"/>
    <w:rsid w:val="00A65288"/>
    <w:rsid w:val="00AA59B1"/>
    <w:rsid w:val="00AE4E18"/>
    <w:rsid w:val="00B46E92"/>
    <w:rsid w:val="00B56502"/>
    <w:rsid w:val="00B9055B"/>
    <w:rsid w:val="00BA1101"/>
    <w:rsid w:val="00BE58E6"/>
    <w:rsid w:val="00C05583"/>
    <w:rsid w:val="00C2497D"/>
    <w:rsid w:val="00C57533"/>
    <w:rsid w:val="00C7124F"/>
    <w:rsid w:val="00CB0F18"/>
    <w:rsid w:val="00CB4B32"/>
    <w:rsid w:val="00CE4F89"/>
    <w:rsid w:val="00CF1714"/>
    <w:rsid w:val="00D36DAE"/>
    <w:rsid w:val="00D56705"/>
    <w:rsid w:val="00D61199"/>
    <w:rsid w:val="00DD7EE7"/>
    <w:rsid w:val="00E0085C"/>
    <w:rsid w:val="00E31F7C"/>
    <w:rsid w:val="00E85E68"/>
    <w:rsid w:val="00EC4130"/>
    <w:rsid w:val="00EF3E59"/>
    <w:rsid w:val="00F12D5F"/>
    <w:rsid w:val="00F4516A"/>
    <w:rsid w:val="00F65773"/>
    <w:rsid w:val="00FB0C57"/>
    <w:rsid w:val="00FC3C5F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E06ED"/>
  <w15:chartTrackingRefBased/>
  <w15:docId w15:val="{CAA996DE-C2F4-4C42-AEF9-DE131677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0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18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36DAE"/>
    <w:rPr>
      <w:b/>
      <w:bCs/>
    </w:rPr>
  </w:style>
  <w:style w:type="paragraph" w:customStyle="1" w:styleId="Default">
    <w:name w:val="Default"/>
    <w:rsid w:val="0093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55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D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5D11"/>
    <w:pPr>
      <w:ind w:left="720"/>
      <w:contextualSpacing/>
    </w:pPr>
  </w:style>
  <w:style w:type="paragraph" w:customStyle="1" w:styleId="Alineat">
    <w:name w:val="Alineat"/>
    <w:basedOn w:val="ListParagraph"/>
    <w:link w:val="AlineatChar"/>
    <w:qFormat/>
    <w:rsid w:val="00F12D5F"/>
    <w:pPr>
      <w:spacing w:before="40" w:after="40" w:line="240" w:lineRule="auto"/>
      <w:ind w:left="1026" w:hanging="396"/>
      <w:contextualSpacing w:val="0"/>
      <w:jc w:val="both"/>
    </w:pPr>
    <w:rPr>
      <w:rFonts w:asciiTheme="minorHAnsi" w:eastAsia="Times New Roman" w:hAnsiTheme="minorHAnsi" w:cstheme="minorBidi"/>
      <w:iCs/>
      <w:noProof/>
      <w:sz w:val="20"/>
      <w:szCs w:val="24"/>
      <w:lang w:eastAsia="sk-SK"/>
    </w:rPr>
  </w:style>
  <w:style w:type="character" w:customStyle="1" w:styleId="AlineatChar">
    <w:name w:val="Alineat Char"/>
    <w:basedOn w:val="DefaultParagraphFont"/>
    <w:link w:val="Alineat"/>
    <w:rsid w:val="00F12D5F"/>
    <w:rPr>
      <w:rFonts w:eastAsia="Times New Roman"/>
      <w:iCs/>
      <w:noProof/>
      <w:sz w:val="20"/>
      <w:szCs w:val="24"/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E00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4D4F-68DF-4CCE-8001-3A1D629E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Marginean</dc:creator>
  <cp:keywords/>
  <dc:description/>
  <cp:lastModifiedBy>Ioana Cosmina Barstan</cp:lastModifiedBy>
  <cp:revision>9</cp:revision>
  <cp:lastPrinted>2022-11-10T11:18:00Z</cp:lastPrinted>
  <dcterms:created xsi:type="dcterms:W3CDTF">2023-05-03T18:53:00Z</dcterms:created>
  <dcterms:modified xsi:type="dcterms:W3CDTF">2025-06-23T09:27:00Z</dcterms:modified>
</cp:coreProperties>
</file>